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E68F" w14:textId="77777777" w:rsidR="00BA5770" w:rsidRDefault="00BA5770" w:rsidP="00BA577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Freedom Writers</w:t>
      </w:r>
    </w:p>
    <w:p w14:paraId="0E04DC89" w14:textId="77777777" w:rsidR="00BA5770" w:rsidRDefault="00BA5770">
      <w:pPr>
        <w:rPr>
          <w:rFonts w:ascii="Arial" w:hAnsi="Arial" w:cs="Arial"/>
          <w:color w:val="000000"/>
        </w:rPr>
      </w:pPr>
    </w:p>
    <w:p w14:paraId="6B8D2C6A" w14:textId="77777777" w:rsidR="00753D0E" w:rsidRDefault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At the beginning of the school year, Erin is deeply disturbed by a racial caricature of one of her students that she finds being passed around the room. Why does Erin compare this drawing of an African-American student to the drawings of Jewish men during the Holocaust?</w:t>
      </w:r>
    </w:p>
    <w:p w14:paraId="21EDC4A3" w14:textId="77777777" w:rsidR="00BA5770" w:rsidRDefault="00BA5770">
      <w:pPr>
        <w:rPr>
          <w:rFonts w:ascii="Arial" w:hAnsi="Arial" w:cs="Arial"/>
          <w:color w:val="000000"/>
        </w:rPr>
      </w:pPr>
    </w:p>
    <w:p w14:paraId="399D6ADF" w14:textId="77777777" w:rsidR="00BA5770" w:rsidRDefault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Why are the students so unwilling to associate with anyone outside their ethnic/racial groups? Where does this intolerance come from?</w:t>
      </w:r>
    </w:p>
    <w:p w14:paraId="6719B5B1" w14:textId="77777777" w:rsidR="00BA5770" w:rsidRDefault="00BA5770">
      <w:pPr>
        <w:rPr>
          <w:rFonts w:ascii="Arial" w:hAnsi="Arial" w:cs="Arial"/>
          <w:color w:val="000000"/>
        </w:rPr>
      </w:pPr>
    </w:p>
    <w:p w14:paraId="605C287B" w14:textId="77777777" w:rsidR="00BA5770" w:rsidRDefault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Respect and trust issues are not only problems among the students. The teachers and administrators at Wilson High do not support Ms. </w:t>
      </w:r>
      <w:proofErr w:type="spellStart"/>
      <w:r>
        <w:rPr>
          <w:rFonts w:ascii="Arial" w:hAnsi="Arial" w:cs="Arial"/>
          <w:color w:val="000000"/>
        </w:rPr>
        <w:t>Gruwell’s</w:t>
      </w:r>
      <w:proofErr w:type="spellEnd"/>
      <w:r>
        <w:rPr>
          <w:rFonts w:ascii="Arial" w:hAnsi="Arial" w:cs="Arial"/>
          <w:color w:val="000000"/>
        </w:rPr>
        <w:t xml:space="preserve"> teaching methods. Why do they refuse to trust her?</w:t>
      </w:r>
    </w:p>
    <w:p w14:paraId="4A89E713" w14:textId="77777777" w:rsidR="00BA5770" w:rsidRDefault="00BA5770">
      <w:pPr>
        <w:rPr>
          <w:rFonts w:ascii="Arial" w:hAnsi="Arial" w:cs="Arial"/>
          <w:color w:val="000000"/>
        </w:rPr>
      </w:pPr>
    </w:p>
    <w:p w14:paraId="2772AF6D" w14:textId="77777777" w:rsidR="00BA5770" w:rsidRDefault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Miep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Gies</w:t>
      </w:r>
      <w:proofErr w:type="spellEnd"/>
      <w:r>
        <w:rPr>
          <w:rFonts w:ascii="Arial" w:hAnsi="Arial" w:cs="Arial"/>
          <w:color w:val="000000"/>
        </w:rPr>
        <w:t xml:space="preserve">, the woman who hid Anne Frank, is a hero to Ms. </w:t>
      </w:r>
      <w:proofErr w:type="spellStart"/>
      <w:r>
        <w:rPr>
          <w:rFonts w:ascii="Arial" w:hAnsi="Arial" w:cs="Arial"/>
          <w:color w:val="000000"/>
        </w:rPr>
        <w:t>Gruwell’s</w:t>
      </w:r>
      <w:proofErr w:type="spellEnd"/>
      <w:r>
        <w:rPr>
          <w:rFonts w:ascii="Arial" w:hAnsi="Arial" w:cs="Arial"/>
          <w:color w:val="000000"/>
        </w:rPr>
        <w:t xml:space="preserve"> students. What does </w:t>
      </w:r>
      <w:proofErr w:type="spellStart"/>
      <w:r>
        <w:rPr>
          <w:rFonts w:ascii="Arial" w:hAnsi="Arial" w:cs="Arial"/>
          <w:color w:val="000000"/>
        </w:rPr>
        <w:t>Miep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Gies</w:t>
      </w:r>
      <w:proofErr w:type="spellEnd"/>
      <w:r>
        <w:rPr>
          <w:rFonts w:ascii="Arial" w:hAnsi="Arial" w:cs="Arial"/>
          <w:color w:val="000000"/>
        </w:rPr>
        <w:t xml:space="preserve"> mean when she tells Ms. </w:t>
      </w:r>
      <w:proofErr w:type="spellStart"/>
      <w:r>
        <w:rPr>
          <w:rFonts w:ascii="Arial" w:hAnsi="Arial" w:cs="Arial"/>
          <w:color w:val="000000"/>
        </w:rPr>
        <w:t>Gruwell’s</w:t>
      </w:r>
      <w:proofErr w:type="spellEnd"/>
      <w:r>
        <w:rPr>
          <w:rFonts w:ascii="Arial" w:hAnsi="Arial" w:cs="Arial"/>
          <w:color w:val="000000"/>
        </w:rPr>
        <w:t xml:space="preserve"> students, “You are heroes everyday</w:t>
      </w:r>
      <w:r w:rsidR="00E54F7A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?</w:t>
      </w:r>
      <w:bookmarkStart w:id="0" w:name="_GoBack"/>
      <w:bookmarkEnd w:id="0"/>
    </w:p>
    <w:p w14:paraId="75C0B52C" w14:textId="77777777" w:rsidR="00BA5770" w:rsidRDefault="00BA5770">
      <w:pPr>
        <w:rPr>
          <w:rFonts w:ascii="Arial" w:hAnsi="Arial" w:cs="Arial"/>
          <w:color w:val="000000"/>
        </w:rPr>
      </w:pPr>
    </w:p>
    <w:p w14:paraId="7CF34B3F" w14:textId="77777777" w:rsidR="00BA5770" w:rsidRDefault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Why is Eva so affected by the ending of Anne Frank’s diary?</w:t>
      </w:r>
    </w:p>
    <w:p w14:paraId="1C9AB03E" w14:textId="77777777" w:rsidR="00BA5770" w:rsidRDefault="00BA5770">
      <w:pPr>
        <w:rPr>
          <w:rFonts w:ascii="Arial" w:hAnsi="Arial" w:cs="Arial"/>
          <w:color w:val="000000"/>
        </w:rPr>
      </w:pPr>
    </w:p>
    <w:p w14:paraId="7567F3D7" w14:textId="77777777" w:rsidR="00BA5770" w:rsidRDefault="00BA5770" w:rsidP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Describe how writing in journals helps transform the lives of the students. How does writing “free” the students from their pain?</w:t>
      </w:r>
    </w:p>
    <w:p w14:paraId="30027D96" w14:textId="77777777" w:rsidR="00BA5770" w:rsidRDefault="00BA5770" w:rsidP="00BA5770">
      <w:pPr>
        <w:rPr>
          <w:rFonts w:ascii="Arial" w:hAnsi="Arial" w:cs="Arial"/>
          <w:color w:val="000000"/>
        </w:rPr>
      </w:pPr>
    </w:p>
    <w:p w14:paraId="6A98AE58" w14:textId="77777777" w:rsidR="00BA5770" w:rsidRDefault="00BA5770" w:rsidP="00BA57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 Do you think it’s more important to “protect your own” or do what’s right?</w:t>
      </w:r>
    </w:p>
    <w:p w14:paraId="7E65516A" w14:textId="77777777" w:rsidR="00BA5770" w:rsidRDefault="00BA5770" w:rsidP="00BA5770">
      <w:pPr>
        <w:rPr>
          <w:rFonts w:ascii="Arial" w:hAnsi="Arial" w:cs="Arial"/>
          <w:color w:val="000000"/>
        </w:rPr>
      </w:pPr>
    </w:p>
    <w:p w14:paraId="0FF13B7C" w14:textId="77777777" w:rsidR="00BA5770" w:rsidRDefault="00BA5770" w:rsidP="00BA5770">
      <w:pPr>
        <w:rPr>
          <w:rFonts w:ascii="Arial" w:hAnsi="Arial" w:cs="Arial"/>
          <w:color w:val="000000"/>
        </w:rPr>
      </w:pPr>
      <w:r>
        <w:t xml:space="preserve">8. </w:t>
      </w:r>
      <w:r>
        <w:rPr>
          <w:rFonts w:ascii="Arial" w:hAnsi="Arial" w:cs="Arial"/>
          <w:color w:val="000000"/>
        </w:rPr>
        <w:t xml:space="preserve">Have you ever had to overcome a significant problem? Who did you turn to </w:t>
      </w:r>
      <w:proofErr w:type="gramStart"/>
      <w:r>
        <w:rPr>
          <w:rFonts w:ascii="Arial" w:hAnsi="Arial" w:cs="Arial"/>
          <w:color w:val="000000"/>
        </w:rPr>
        <w:t>for</w:t>
      </w:r>
      <w:proofErr w:type="gramEnd"/>
    </w:p>
    <w:p w14:paraId="3483ADC8" w14:textId="77777777" w:rsidR="00BA5770" w:rsidRDefault="00BA5770" w:rsidP="00BA5770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support</w:t>
      </w:r>
      <w:proofErr w:type="gramEnd"/>
      <w:r>
        <w:rPr>
          <w:rFonts w:ascii="Arial" w:hAnsi="Arial" w:cs="Arial"/>
          <w:color w:val="000000"/>
        </w:rPr>
        <w:t>?</w:t>
      </w:r>
    </w:p>
    <w:p w14:paraId="3AAEB22A" w14:textId="77777777" w:rsidR="00BA5770" w:rsidRDefault="00BA5770" w:rsidP="00BA5770">
      <w:pPr>
        <w:rPr>
          <w:rFonts w:ascii="Arial" w:hAnsi="Arial" w:cs="Arial"/>
          <w:color w:val="000000"/>
        </w:rPr>
      </w:pPr>
    </w:p>
    <w:p w14:paraId="5AF5CD4C" w14:textId="77777777" w:rsidR="00BA5770" w:rsidRDefault="00BA5770" w:rsidP="00BA5770">
      <w:pPr>
        <w:rPr>
          <w:rFonts w:ascii="Arial" w:hAnsi="Arial" w:cs="Arial"/>
          <w:color w:val="000000"/>
        </w:rPr>
      </w:pPr>
    </w:p>
    <w:sectPr w:rsidR="00BA5770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0"/>
    <w:rsid w:val="00753D0E"/>
    <w:rsid w:val="009C71A7"/>
    <w:rsid w:val="00BA5770"/>
    <w:rsid w:val="00E54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6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2</cp:revision>
  <dcterms:created xsi:type="dcterms:W3CDTF">2013-10-14T16:34:00Z</dcterms:created>
  <dcterms:modified xsi:type="dcterms:W3CDTF">2016-02-17T19:49:00Z</dcterms:modified>
</cp:coreProperties>
</file>