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5ADE7" w14:textId="77777777" w:rsidR="00753D0E" w:rsidRPr="00F835C7" w:rsidRDefault="008B0B00" w:rsidP="00F835C7">
      <w:pPr>
        <w:jc w:val="center"/>
        <w:rPr>
          <w:b/>
          <w:sz w:val="32"/>
          <w:szCs w:val="32"/>
          <w:u w:val="single"/>
        </w:rPr>
      </w:pPr>
      <w:r w:rsidRPr="00F835C7">
        <w:rPr>
          <w:b/>
          <w:sz w:val="32"/>
          <w:szCs w:val="32"/>
          <w:u w:val="single"/>
        </w:rPr>
        <w:t>Bruce Almighty questions</w:t>
      </w:r>
    </w:p>
    <w:p w14:paraId="0A4D6764" w14:textId="77777777" w:rsidR="008B0B00" w:rsidRDefault="008B0B00"/>
    <w:p w14:paraId="56840D17" w14:textId="3C83A703" w:rsidR="008B0B00" w:rsidRDefault="008B0B00">
      <w:pPr>
        <w:rPr>
          <w:rFonts w:eastAsia="Times New Roman" w:cs="Times New Roman"/>
        </w:rPr>
      </w:pPr>
      <w:r>
        <w:rPr>
          <w:rFonts w:eastAsia="Times New Roman" w:cs="Times New Roman"/>
        </w:rPr>
        <w:t>1. In the beginning of the film, Bruce blames God for his lousy life.  Give examples from Bruce's life (at the beginning) as to how he was not accepting of those aspects of being human.</w:t>
      </w:r>
      <w:r>
        <w:rPr>
          <w:rFonts w:eastAsia="Times New Roman" w:cs="Times New Roman"/>
        </w:rPr>
        <w:br/>
      </w:r>
      <w:r>
        <w:rPr>
          <w:rFonts w:eastAsia="Times New Roman" w:cs="Times New Roman"/>
        </w:rPr>
        <w:br/>
        <w:t xml:space="preserve">2. When Bruce's life starts falling apart, Grace tries to give him proper perspective. Using all you've learned about </w:t>
      </w:r>
      <w:r>
        <w:rPr>
          <w:rFonts w:eastAsia="Times New Roman" w:cs="Times New Roman"/>
          <w:i/>
          <w:iCs/>
        </w:rPr>
        <w:t>grace</w:t>
      </w:r>
      <w:r>
        <w:rPr>
          <w:rFonts w:eastAsia="Times New Roman" w:cs="Times New Roman"/>
        </w:rPr>
        <w:t>, how does the character Grace reflect God's grace? Use examples from throughout the whole movie. State at least five examples. (Grace is defined in the text as: "A free and unearned favor from God, infused into our souls at Baptism, that adopts us into God's family and helps us to live as God's children.")</w:t>
      </w:r>
      <w:r>
        <w:rPr>
          <w:rFonts w:eastAsia="Times New Roman" w:cs="Times New Roman"/>
        </w:rPr>
        <w:br/>
      </w:r>
      <w:r>
        <w:rPr>
          <w:rFonts w:eastAsia="Times New Roman" w:cs="Times New Roman"/>
        </w:rPr>
        <w:br/>
        <w:t xml:space="preserve">3. There's a theological pun early on in the movie when Bruce comes to "Omni Presents." It is based on a major doctrine about how we experience God. See if you can figure out the play on words, and then explain the actual meaning of the theological term. </w:t>
      </w:r>
      <w:r w:rsidR="00932230">
        <w:rPr>
          <w:rFonts w:eastAsia="Times New Roman" w:cs="Times New Roman"/>
        </w:rPr>
        <w:t xml:space="preserve">  Yes, you can use devices to look it up!</w:t>
      </w:r>
    </w:p>
    <w:p w14:paraId="22F71A2D" w14:textId="77777777" w:rsidR="008B0B00" w:rsidRDefault="008B0B00">
      <w:pPr>
        <w:rPr>
          <w:rFonts w:eastAsia="Times New Roman" w:cs="Times New Roman"/>
        </w:rPr>
      </w:pPr>
    </w:p>
    <w:p w14:paraId="7CB3FC9F" w14:textId="79512E39" w:rsidR="008B0B00" w:rsidRDefault="008B0B00">
      <w:pPr>
        <w:rPr>
          <w:rFonts w:eastAsia="Times New Roman" w:cs="Times New Roman"/>
        </w:rPr>
      </w:pPr>
      <w:r>
        <w:rPr>
          <w:rFonts w:eastAsia="Times New Roman" w:cs="Times New Roman"/>
        </w:rPr>
        <w:t>4. In the film, Bruce grants everyone everything they as</w:t>
      </w:r>
      <w:r w:rsidR="002202B7">
        <w:rPr>
          <w:rFonts w:eastAsia="Times New Roman" w:cs="Times New Roman"/>
        </w:rPr>
        <w:t>k</w:t>
      </w:r>
      <w:bookmarkStart w:id="0" w:name="_GoBack"/>
      <w:bookmarkEnd w:id="0"/>
      <w:r>
        <w:rPr>
          <w:rFonts w:eastAsia="Times New Roman" w:cs="Times New Roman"/>
        </w:rPr>
        <w:t xml:space="preserve"> for and chaos ensues. Then, when Bruce asks God about how to answer prayers, God responds with another question: "Since when do people know what they REALLY want?" God is suggesting here that perhaps people ask for the wrong things in prayer.  Using scenes from the movie as examples, answer: "Why is it a good thing that God does not grant us everything we ask for or want?"</w:t>
      </w:r>
      <w:r>
        <w:rPr>
          <w:rFonts w:eastAsia="Times New Roman" w:cs="Times New Roman"/>
        </w:rPr>
        <w:br/>
      </w:r>
      <w:r>
        <w:rPr>
          <w:rFonts w:eastAsia="Times New Roman" w:cs="Times New Roman"/>
        </w:rPr>
        <w:br/>
        <w:t xml:space="preserve">5. Our lives are linked. No man is an island"—reflects a lesson that Bruce had to learn. Do you think that he learns this lesson by the end of the movie? If so, give examples.  Use words such as </w:t>
      </w:r>
      <w:r>
        <w:rPr>
          <w:rFonts w:eastAsia="Times New Roman" w:cs="Times New Roman"/>
          <w:i/>
          <w:iCs/>
        </w:rPr>
        <w:t>community, common good</w:t>
      </w:r>
      <w:r>
        <w:rPr>
          <w:rFonts w:eastAsia="Times New Roman" w:cs="Times New Roman"/>
        </w:rPr>
        <w:t xml:space="preserve"> and </w:t>
      </w:r>
      <w:r>
        <w:rPr>
          <w:rFonts w:eastAsia="Times New Roman" w:cs="Times New Roman"/>
          <w:i/>
          <w:iCs/>
        </w:rPr>
        <w:t>solidarity</w:t>
      </w:r>
      <w:r>
        <w:rPr>
          <w:rFonts w:eastAsia="Times New Roman" w:cs="Times New Roman"/>
        </w:rPr>
        <w:t>.</w:t>
      </w:r>
      <w:r>
        <w:rPr>
          <w:rFonts w:eastAsia="Times New Roman" w:cs="Times New Roman"/>
        </w:rPr>
        <w:br/>
      </w:r>
      <w:r>
        <w:rPr>
          <w:rFonts w:eastAsia="Times New Roman" w:cs="Times New Roman"/>
        </w:rPr>
        <w:br/>
        <w:t xml:space="preserve">6. God-given gifts of an </w:t>
      </w:r>
      <w:r>
        <w:rPr>
          <w:rFonts w:eastAsia="Times New Roman" w:cs="Times New Roman"/>
          <w:i/>
          <w:iCs/>
        </w:rPr>
        <w:t>ability to think and love, and use of our free will in a responsible way</w:t>
      </w:r>
      <w:r>
        <w:rPr>
          <w:rFonts w:eastAsia="Times New Roman" w:cs="Times New Roman"/>
        </w:rPr>
        <w:t xml:space="preserve"> call us to good moral behavior. In the movie, Bruce says: "How do you make someone love you without effecting free will?" and God responds "Welcome to my life!" Give some examples from the film that illustrates this teaching. </w:t>
      </w:r>
    </w:p>
    <w:p w14:paraId="1FEF5C85" w14:textId="77777777" w:rsidR="008B0B00" w:rsidRDefault="008B0B00">
      <w:r>
        <w:rPr>
          <w:rFonts w:eastAsia="Times New Roman" w:cs="Times New Roman"/>
        </w:rPr>
        <w:br/>
        <w:t>7. Toward the end of the film, when Bruce is in heaven, God invites him to pray. Instead of praying that Grace will love him, he prays for something else. What does this selflessness of Bruce reflect?</w:t>
      </w:r>
    </w:p>
    <w:sectPr w:rsidR="008B0B00" w:rsidSect="009C71A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00"/>
    <w:rsid w:val="002202B7"/>
    <w:rsid w:val="00753D0E"/>
    <w:rsid w:val="008B0B00"/>
    <w:rsid w:val="00932230"/>
    <w:rsid w:val="009C71A7"/>
    <w:rsid w:val="00F835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45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B00"/>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0B00"/>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319</Words>
  <Characters>1822</Characters>
  <Application>Microsoft Macintosh Word</Application>
  <DocSecurity>0</DocSecurity>
  <Lines>15</Lines>
  <Paragraphs>4</Paragraphs>
  <ScaleCrop>false</ScaleCrop>
  <Company>Fort McMurray Catholic Schools</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FMCSD Staff</dc:creator>
  <cp:keywords/>
  <dc:description/>
  <cp:lastModifiedBy>FMCSD Staff</cp:lastModifiedBy>
  <cp:revision>4</cp:revision>
  <dcterms:created xsi:type="dcterms:W3CDTF">2013-10-27T17:37:00Z</dcterms:created>
  <dcterms:modified xsi:type="dcterms:W3CDTF">2014-10-07T16:52:00Z</dcterms:modified>
</cp:coreProperties>
</file>