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A </w:t>
      </w:r>
      <w:proofErr w:type="spellStart"/>
      <w:r w:rsidRPr="004E2087">
        <w:rPr>
          <w:rFonts w:ascii="Times" w:hAnsi="Times" w:cs="Times New Roman"/>
          <w:sz w:val="20"/>
          <w:szCs w:val="20"/>
        </w:rPr>
        <w:t>Kitimat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man has been convicted of killing his teenage daughter in a fit of rage. After deliberating for five hours, a B.C. Supreme Court jury has found </w:t>
      </w:r>
      <w:proofErr w:type="spellStart"/>
      <w:r w:rsidRPr="004E2087">
        <w:rPr>
          <w:rFonts w:ascii="Times" w:hAnsi="Times" w:cs="Times New Roman"/>
          <w:sz w:val="20"/>
          <w:szCs w:val="20"/>
        </w:rPr>
        <w:t>Rajinder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Singh </w:t>
      </w:r>
      <w:proofErr w:type="spellStart"/>
      <w:r w:rsidRPr="004E2087">
        <w:rPr>
          <w:rFonts w:ascii="Times" w:hAnsi="Times" w:cs="Times New Roman"/>
          <w:sz w:val="20"/>
          <w:szCs w:val="20"/>
        </w:rPr>
        <w:t>Atwal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guilty of second-degree murder. </w:t>
      </w:r>
    </w:p>
    <w:tbl>
      <w:tblPr>
        <w:tblpPr w:leftFromText="60" w:rightFromText="60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</w:tblGrid>
      <w:tr w:rsidR="004E2087" w:rsidRPr="004E2087" w:rsidTr="004E2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087" w:rsidRPr="004E2087" w:rsidRDefault="004E2087" w:rsidP="004E20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94000" cy="2824480"/>
                  <wp:effectExtent l="0" t="0" r="0" b="0"/>
                  <wp:docPr id="1" name="Picture 1" descr="http://www.cbc.ca/gfx/pix/atwal_amandeep05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bc.ca/gfx/pix/atwal_amandeep050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8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08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4E208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Amandeep</w:t>
            </w:r>
            <w:proofErr w:type="spellEnd"/>
            <w:r w:rsidRPr="004E208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208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Atwal</w:t>
            </w:r>
            <w:proofErr w:type="spellEnd"/>
            <w:r w:rsidRPr="004E2087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Seventeen-year-old </w:t>
      </w:r>
      <w:proofErr w:type="spellStart"/>
      <w:r w:rsidRPr="004E2087">
        <w:rPr>
          <w:rFonts w:ascii="Times" w:hAnsi="Times" w:cs="Times New Roman"/>
          <w:sz w:val="20"/>
          <w:szCs w:val="20"/>
        </w:rPr>
        <w:t>Amandeep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4E2087">
        <w:rPr>
          <w:rFonts w:ascii="Times" w:hAnsi="Times" w:cs="Times New Roman"/>
          <w:sz w:val="20"/>
          <w:szCs w:val="20"/>
        </w:rPr>
        <w:t>Atwal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was stabbed to death in July 2003. </w:t>
      </w:r>
    </w:p>
    <w:p w:rsidR="004E2087" w:rsidRPr="004E2087" w:rsidRDefault="004E2087" w:rsidP="004E208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E2087">
        <w:rPr>
          <w:rFonts w:ascii="Times" w:eastAsia="Times New Roman" w:hAnsi="Times" w:cs="Times New Roman"/>
          <w:sz w:val="20"/>
          <w:szCs w:val="20"/>
        </w:rPr>
        <w:t xml:space="preserve">FROM FEB. 21, 2005: </w:t>
      </w:r>
      <w:hyperlink r:id="rId7" w:history="1">
        <w:r w:rsidRPr="004E2087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Dad on trial for daughter's death </w:t>
        </w:r>
      </w:hyperlink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The Crown said she was murdered because her father was angry about her relationship with her boyfriend, Todd </w:t>
      </w:r>
      <w:proofErr w:type="spellStart"/>
      <w:r w:rsidRPr="004E2087">
        <w:rPr>
          <w:rFonts w:ascii="Times" w:hAnsi="Times" w:cs="Times New Roman"/>
          <w:sz w:val="20"/>
          <w:szCs w:val="20"/>
        </w:rPr>
        <w:t>McIsaac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.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The couple had become involved while attending high school together in </w:t>
      </w:r>
      <w:proofErr w:type="spellStart"/>
      <w:r w:rsidRPr="004E2087">
        <w:rPr>
          <w:rFonts w:ascii="Times" w:hAnsi="Times" w:cs="Times New Roman"/>
          <w:sz w:val="20"/>
          <w:szCs w:val="20"/>
        </w:rPr>
        <w:t>Kitimat</w:t>
      </w:r>
      <w:proofErr w:type="spellEnd"/>
      <w:r w:rsidRPr="004E2087">
        <w:rPr>
          <w:rFonts w:ascii="Times" w:hAnsi="Times" w:cs="Times New Roman"/>
          <w:sz w:val="20"/>
          <w:szCs w:val="20"/>
        </w:rPr>
        <w:t>, and had managed to keep their relationship secret from her parents.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But her parents found out after the pair </w:t>
      </w:r>
      <w:proofErr w:type="gramStart"/>
      <w:r w:rsidRPr="004E2087">
        <w:rPr>
          <w:rFonts w:ascii="Times" w:hAnsi="Times" w:cs="Times New Roman"/>
          <w:sz w:val="20"/>
          <w:szCs w:val="20"/>
        </w:rPr>
        <w:t>were</w:t>
      </w:r>
      <w:proofErr w:type="gramEnd"/>
      <w:r w:rsidRPr="004E2087">
        <w:rPr>
          <w:rFonts w:ascii="Times" w:hAnsi="Times" w:cs="Times New Roman"/>
          <w:sz w:val="20"/>
          <w:szCs w:val="20"/>
        </w:rPr>
        <w:t xml:space="preserve"> involved in a car accident.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In the summer of 2003, </w:t>
      </w:r>
      <w:proofErr w:type="spellStart"/>
      <w:r w:rsidRPr="004E2087">
        <w:rPr>
          <w:rFonts w:ascii="Times" w:hAnsi="Times" w:cs="Times New Roman"/>
          <w:sz w:val="20"/>
          <w:szCs w:val="20"/>
        </w:rPr>
        <w:t>Amandeep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moved to Prince George to live with Todd. Then she went on one last holiday with her family to Vancouver.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Her father offered to drive her back to Prince George. It was somewhere during that trip that </w:t>
      </w:r>
      <w:proofErr w:type="spellStart"/>
      <w:r w:rsidRPr="004E2087">
        <w:rPr>
          <w:rFonts w:ascii="Times" w:hAnsi="Times" w:cs="Times New Roman"/>
          <w:sz w:val="20"/>
          <w:szCs w:val="20"/>
        </w:rPr>
        <w:t>Amandeep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was stabbed 11 times. Her father delivered her bloody body to Langley Memorial Hospital.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He told the staff she had committed suicide. But a pathologist who testified during the trial said some of the stab wounds were "inflicted after death."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The </w:t>
      </w:r>
      <w:proofErr w:type="spellStart"/>
      <w:r w:rsidRPr="004E2087">
        <w:rPr>
          <w:rFonts w:ascii="Times" w:hAnsi="Times" w:cs="Times New Roman"/>
          <w:sz w:val="20"/>
          <w:szCs w:val="20"/>
        </w:rPr>
        <w:t>defence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had argued there was reasonable doubt of guilt because there </w:t>
      </w:r>
      <w:proofErr w:type="spellStart"/>
      <w:r w:rsidRPr="004E2087">
        <w:rPr>
          <w:rFonts w:ascii="Times" w:hAnsi="Times" w:cs="Times New Roman"/>
          <w:sz w:val="20"/>
          <w:szCs w:val="20"/>
        </w:rPr>
        <w:t>there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were no witnesses, and that much of the evidence was circumstantial.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4E2087">
        <w:rPr>
          <w:rFonts w:ascii="Times" w:hAnsi="Times" w:cs="Times New Roman"/>
          <w:sz w:val="20"/>
          <w:szCs w:val="20"/>
        </w:rPr>
        <w:t>Rajinder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4E2087">
        <w:rPr>
          <w:rFonts w:ascii="Times" w:hAnsi="Times" w:cs="Times New Roman"/>
          <w:sz w:val="20"/>
          <w:szCs w:val="20"/>
        </w:rPr>
        <w:t>Atwal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did not testify in his own behalf, and his lawyer called no witnesses in his brief </w:t>
      </w:r>
      <w:proofErr w:type="spellStart"/>
      <w:r w:rsidRPr="004E2087">
        <w:rPr>
          <w:rFonts w:ascii="Times" w:hAnsi="Times" w:cs="Times New Roman"/>
          <w:sz w:val="20"/>
          <w:szCs w:val="20"/>
        </w:rPr>
        <w:t>defence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.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4E2087">
        <w:rPr>
          <w:rFonts w:ascii="Times" w:hAnsi="Times" w:cs="Times New Roman"/>
          <w:sz w:val="20"/>
          <w:szCs w:val="20"/>
        </w:rPr>
        <w:t>Atwal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remained composed during the final stages of his trial – until the guilty verdict. He then looked at his wife in the gallery and cried briefly.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The 48-year-old </w:t>
      </w:r>
      <w:proofErr w:type="spellStart"/>
      <w:r w:rsidRPr="004E2087">
        <w:rPr>
          <w:rFonts w:ascii="Times" w:hAnsi="Times" w:cs="Times New Roman"/>
          <w:sz w:val="20"/>
          <w:szCs w:val="20"/>
        </w:rPr>
        <w:t>Atwal</w:t>
      </w:r>
      <w:proofErr w:type="spellEnd"/>
      <w:r w:rsidRPr="004E2087">
        <w:rPr>
          <w:rFonts w:ascii="Times" w:hAnsi="Times" w:cs="Times New Roman"/>
          <w:sz w:val="20"/>
          <w:szCs w:val="20"/>
        </w:rPr>
        <w:t xml:space="preserve"> faces an automatic life sentence. A hearing in June will determine when he will be eligible for parole. </w:t>
      </w:r>
    </w:p>
    <w:p w:rsidR="004E2087" w:rsidRPr="004E2087" w:rsidRDefault="004E2087" w:rsidP="004E208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087">
        <w:rPr>
          <w:rFonts w:ascii="Times" w:hAnsi="Times" w:cs="Times New Roman"/>
          <w:sz w:val="20"/>
          <w:szCs w:val="20"/>
        </w:rPr>
        <w:t xml:space="preserve">His lawyer indicated he intends to appeal the verdict. </w:t>
      </w:r>
    </w:p>
    <w:p w:rsidR="00753D0E" w:rsidRDefault="00753D0E">
      <w:bookmarkStart w:id="0" w:name="_GoBack"/>
      <w:bookmarkEnd w:id="0"/>
    </w:p>
    <w:sectPr w:rsidR="00753D0E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0551"/>
    <w:multiLevelType w:val="multilevel"/>
    <w:tmpl w:val="292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7"/>
    <w:rsid w:val="004E2087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2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2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vancouver.cbc.ca/regional/servlet/View?filename=bc_atwal-murder2005022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Macintosh Word</Application>
  <DocSecurity>0</DocSecurity>
  <Lines>13</Lines>
  <Paragraphs>3</Paragraphs>
  <ScaleCrop>false</ScaleCrop>
  <Company>Fort McMurray Catholic Schools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2015-09-30T21:49:00Z</dcterms:created>
  <dcterms:modified xsi:type="dcterms:W3CDTF">2015-09-30T21:49:00Z</dcterms:modified>
</cp:coreProperties>
</file>